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1C" w:rsidRPr="00D03A48" w:rsidRDefault="00447394" w:rsidP="00D03A48">
      <w:pPr>
        <w:spacing w:after="0" w:line="240" w:lineRule="auto"/>
        <w:jc w:val="both"/>
        <w:rPr>
          <w:b/>
          <w:sz w:val="16"/>
          <w:szCs w:val="16"/>
        </w:rPr>
      </w:pPr>
      <w:bookmarkStart w:id="0" w:name="_GoBack"/>
      <w:bookmarkEnd w:id="0"/>
      <w:r w:rsidRPr="00D03A48">
        <w:rPr>
          <w:rStyle w:val="uficommentbody"/>
          <w:b/>
        </w:rPr>
        <w:t>Chcesz założyć firmę społeczną? Zdobądź d</w:t>
      </w:r>
      <w:r w:rsidR="00F572BC">
        <w:rPr>
          <w:rStyle w:val="uficommentbody"/>
          <w:b/>
        </w:rPr>
        <w:t xml:space="preserve">o 245 000,00 zł na utworzenie lub </w:t>
      </w:r>
      <w:r w:rsidRPr="00D03A48">
        <w:rPr>
          <w:rStyle w:val="uficommentbody"/>
          <w:b/>
        </w:rPr>
        <w:t xml:space="preserve">rozwój </w:t>
      </w:r>
      <w:r w:rsidR="00776C29">
        <w:rPr>
          <w:rStyle w:val="uficommentbody"/>
          <w:b/>
        </w:rPr>
        <w:t>przedsiębiorstwa społecznego</w:t>
      </w:r>
      <w:r w:rsidR="00F572BC">
        <w:rPr>
          <w:rStyle w:val="uficommentbody"/>
          <w:b/>
        </w:rPr>
        <w:t>.</w:t>
      </w:r>
    </w:p>
    <w:p w:rsidR="00F308BF" w:rsidRDefault="00F308BF" w:rsidP="00347427">
      <w:pPr>
        <w:pStyle w:val="Akapitzlist1"/>
        <w:spacing w:after="120"/>
        <w:ind w:left="0"/>
        <w:jc w:val="both"/>
      </w:pPr>
    </w:p>
    <w:p w:rsidR="00776C29" w:rsidRDefault="00347427" w:rsidP="00347427">
      <w:pPr>
        <w:pStyle w:val="Akapitzlist1"/>
        <w:spacing w:after="120"/>
        <w:ind w:left="0"/>
        <w:jc w:val="both"/>
        <w:rPr>
          <w:rFonts w:asciiTheme="minorHAnsi" w:hAnsiTheme="minorHAnsi" w:cstheme="minorHAnsi"/>
        </w:rPr>
      </w:pPr>
      <w:r>
        <w:t xml:space="preserve">Rzeszowski Ośrodek Wsparcia Ekonomii Społecznej </w:t>
      </w:r>
      <w:r w:rsidR="00AD537E">
        <w:t xml:space="preserve">(ROWES) </w:t>
      </w:r>
      <w:r>
        <w:t>prowadzony przez Rzeszowską Agencję Rozwoju Regionalnego S.A. za</w:t>
      </w:r>
      <w:r w:rsidR="009741A0">
        <w:t>prasza do udziału w projekcie „</w:t>
      </w:r>
      <w:r>
        <w:t xml:space="preserve">ROWES – szansą rozwoju sektora ekonomii społecznej w subregionie </w:t>
      </w:r>
      <w:r>
        <w:rPr>
          <w:rFonts w:asciiTheme="minorHAnsi" w:hAnsiTheme="minorHAnsi" w:cstheme="minorHAnsi"/>
        </w:rPr>
        <w:t xml:space="preserve">II”, który </w:t>
      </w:r>
      <w:r w:rsidRPr="00B716B5">
        <w:rPr>
          <w:rFonts w:asciiTheme="minorHAnsi" w:hAnsiTheme="minorHAnsi" w:cstheme="minorHAnsi"/>
        </w:rPr>
        <w:t>obejmuje powiat</w:t>
      </w:r>
      <w:r>
        <w:rPr>
          <w:rFonts w:asciiTheme="minorHAnsi" w:hAnsiTheme="minorHAnsi" w:cstheme="minorHAnsi"/>
        </w:rPr>
        <w:t>y:</w:t>
      </w:r>
      <w:r w:rsidRPr="00B716B5">
        <w:rPr>
          <w:rFonts w:asciiTheme="minorHAnsi" w:hAnsiTheme="minorHAnsi" w:cstheme="minorHAnsi"/>
        </w:rPr>
        <w:t xml:space="preserve"> </w:t>
      </w:r>
      <w:r w:rsidRPr="00B716B5">
        <w:rPr>
          <w:rFonts w:asciiTheme="minorHAnsi" w:eastAsia="Times New Roman" w:hAnsiTheme="minorHAnsi" w:cstheme="minorHAnsi"/>
        </w:rPr>
        <w:t>strzyżowski, ropczycko-sędziszowski, dębicki, mielecki, tarnobrzeski oraz miasto Tarnobrzeg</w:t>
      </w:r>
      <w:r w:rsidRPr="00347427">
        <w:rPr>
          <w:rFonts w:asciiTheme="minorHAnsi" w:eastAsia="Times New Roman" w:hAnsiTheme="minorHAnsi" w:cstheme="minorHAnsi"/>
        </w:rPr>
        <w:t>. O</w:t>
      </w:r>
      <w:r w:rsidRPr="00347427">
        <w:rPr>
          <w:rStyle w:val="Pogrubienie"/>
          <w:rFonts w:asciiTheme="minorHAnsi" w:hAnsiTheme="minorHAnsi" w:cstheme="minorHAnsi"/>
          <w:b w:val="0"/>
        </w:rPr>
        <w:t>kres realizacji projektu: 01.01.2017 r. - 31.12.2019 r.</w:t>
      </w:r>
      <w:r w:rsidRPr="00B716B5">
        <w:rPr>
          <w:rStyle w:val="Pogrubienie"/>
          <w:rFonts w:asciiTheme="minorHAnsi" w:hAnsiTheme="minorHAnsi" w:cstheme="minorHAnsi"/>
        </w:rPr>
        <w:t xml:space="preserve"> </w:t>
      </w:r>
      <w:r w:rsidRPr="00B716B5">
        <w:rPr>
          <w:rFonts w:asciiTheme="minorHAnsi" w:hAnsiTheme="minorHAnsi" w:cstheme="minorHAnsi"/>
        </w:rPr>
        <w:t>Projekt jest współfinansowany ze środków Euro</w:t>
      </w:r>
      <w:r w:rsidR="000611C6">
        <w:rPr>
          <w:rFonts w:asciiTheme="minorHAnsi" w:hAnsiTheme="minorHAnsi" w:cstheme="minorHAnsi"/>
        </w:rPr>
        <w:t xml:space="preserve">pejskiego Funduszu Społecznego, </w:t>
      </w:r>
      <w:r w:rsidRPr="00B716B5">
        <w:rPr>
          <w:rFonts w:asciiTheme="minorHAnsi" w:hAnsiTheme="minorHAnsi" w:cstheme="minorHAnsi"/>
        </w:rPr>
        <w:t>w ramach Regionalnego Programu Operacyjnego Województwa Podkarpackiego na lata 2014-2020, Oś</w:t>
      </w:r>
      <w:r w:rsidR="00776C29">
        <w:rPr>
          <w:rFonts w:asciiTheme="minorHAnsi" w:hAnsiTheme="minorHAnsi" w:cstheme="minorHAnsi"/>
        </w:rPr>
        <w:t xml:space="preserve"> Priorytetowa VIII „Integracja s</w:t>
      </w:r>
      <w:r w:rsidRPr="00B716B5">
        <w:rPr>
          <w:rFonts w:asciiTheme="minorHAnsi" w:hAnsiTheme="minorHAnsi" w:cstheme="minorHAnsi"/>
        </w:rPr>
        <w:t>połeczna”, Działanie 8.5 „Wspieranie rozwoju sektora ekonomii społecznej w regionie”.</w:t>
      </w:r>
    </w:p>
    <w:p w:rsidR="00776C29" w:rsidRDefault="00347427" w:rsidP="00347427">
      <w:pPr>
        <w:pStyle w:val="Akapitzlist1"/>
        <w:spacing w:after="120"/>
        <w:ind w:left="0"/>
        <w:jc w:val="both"/>
      </w:pPr>
      <w:r>
        <w:rPr>
          <w:rFonts w:ascii="Verdana" w:hAnsi="Verdana" w:cstheme="minorHAnsi"/>
          <w:sz w:val="20"/>
          <w:szCs w:val="20"/>
        </w:rPr>
        <w:t xml:space="preserve"> </w:t>
      </w:r>
      <w:r w:rsidRPr="00347427">
        <w:rPr>
          <w:rStyle w:val="Pogrubienie"/>
          <w:b w:val="0"/>
        </w:rPr>
        <w:t>Celem projektu jest</w:t>
      </w:r>
      <w:r>
        <w:t xml:space="preserve"> wzmocnienie sektora ekonomii społecznej w subregionie II w latach 2017-2019 poprzez utworzenie 248 miejsc pracy w przedsiębiorstwach społecznych. </w:t>
      </w:r>
    </w:p>
    <w:p w:rsidR="00347427" w:rsidRPr="00776C29" w:rsidRDefault="00347427" w:rsidP="00347427">
      <w:pPr>
        <w:pStyle w:val="Akapitzlist1"/>
        <w:spacing w:after="120"/>
        <w:ind w:left="0"/>
        <w:jc w:val="both"/>
        <w:rPr>
          <w:rFonts w:ascii="Verdana" w:hAnsi="Verdana" w:cstheme="minorHAnsi"/>
          <w:b/>
          <w:sz w:val="20"/>
          <w:szCs w:val="20"/>
        </w:rPr>
      </w:pPr>
      <w:r>
        <w:br/>
      </w:r>
      <w:r w:rsidRPr="00776C29">
        <w:rPr>
          <w:b/>
        </w:rPr>
        <w:t>Do udziału w projekcie zapraszamy:</w:t>
      </w:r>
    </w:p>
    <w:p w:rsidR="00347427" w:rsidRPr="005B2E17" w:rsidRDefault="00347427" w:rsidP="003474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5B2E17">
        <w:rPr>
          <w:rFonts w:eastAsia="Times New Roman" w:cstheme="minorHAnsi"/>
          <w:lang w:eastAsia="pl-PL"/>
        </w:rPr>
        <w:t>osoby fizyczne zainteresowane założeniem lub prowadzeniem działalności w sektorze ekonomii społecznej,</w:t>
      </w:r>
    </w:p>
    <w:p w:rsidR="00347427" w:rsidRPr="005B2E17" w:rsidRDefault="00347427" w:rsidP="003474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5B2E17">
        <w:rPr>
          <w:rFonts w:eastAsia="Times New Roman" w:cstheme="minorHAnsi"/>
          <w:lang w:eastAsia="pl-PL"/>
        </w:rPr>
        <w:t>osoby, które mieszkają (w rozumieniu k.c.) lub uczą się, lub pracują na terenie w/w powiatów</w:t>
      </w:r>
      <w:r>
        <w:rPr>
          <w:rFonts w:eastAsia="Times New Roman" w:cstheme="minorHAnsi"/>
          <w:lang w:eastAsia="pl-PL"/>
        </w:rPr>
        <w:t>,</w:t>
      </w:r>
    </w:p>
    <w:p w:rsidR="00347427" w:rsidRPr="005B2E17" w:rsidRDefault="00347427" w:rsidP="0034742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5B2E17">
        <w:rPr>
          <w:rFonts w:eastAsia="Times New Roman" w:cstheme="minorHAnsi"/>
          <w:lang w:eastAsia="pl-PL"/>
        </w:rPr>
        <w:t>podmioty ekonomii społecznej,</w:t>
      </w:r>
    </w:p>
    <w:p w:rsidR="00347427" w:rsidRPr="005B2E17" w:rsidRDefault="00347427" w:rsidP="0034742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5B2E17">
        <w:rPr>
          <w:rFonts w:eastAsia="Times New Roman" w:cstheme="minorHAnsi"/>
          <w:lang w:eastAsia="pl-PL"/>
        </w:rPr>
        <w:t>przedsiębiorstwa społeczne oraz ich zrzeszenia,</w:t>
      </w:r>
    </w:p>
    <w:p w:rsidR="00347427" w:rsidRPr="005B2E17" w:rsidRDefault="00347427" w:rsidP="0034742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5B2E17">
        <w:rPr>
          <w:rFonts w:eastAsia="Times New Roman" w:cstheme="minorHAnsi"/>
          <w:lang w:eastAsia="pl-PL"/>
        </w:rPr>
        <w:t>osoby prawne zainteresowane założeniem lub prowadzeniem działalności w sektorze ekonomii społecznej,</w:t>
      </w:r>
    </w:p>
    <w:p w:rsidR="00347427" w:rsidRPr="005B2E17" w:rsidRDefault="00347427" w:rsidP="0034742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5B2E17">
        <w:rPr>
          <w:rFonts w:eastAsia="Times New Roman" w:cstheme="minorHAnsi"/>
          <w:lang w:eastAsia="pl-PL"/>
        </w:rPr>
        <w:t>partnerstwa na rzecz rozwoju ekonomii społecznej i przedsiębiorstw społecznych, które posiadają jednostkę organizacyjną na terenie w/w powiatów.</w:t>
      </w:r>
    </w:p>
    <w:p w:rsidR="00347427" w:rsidRPr="005B2E17" w:rsidRDefault="00347427" w:rsidP="00347427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Uczestnikom projektu oferujemy:</w:t>
      </w:r>
    </w:p>
    <w:p w:rsidR="00347427" w:rsidRPr="005B2E17" w:rsidRDefault="00347427" w:rsidP="003474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wsparcie a</w:t>
      </w:r>
      <w:r w:rsidRPr="005B2E17">
        <w:rPr>
          <w:rFonts w:eastAsia="Times New Roman" w:cstheme="minorHAnsi"/>
          <w:lang w:eastAsia="pl-PL"/>
        </w:rPr>
        <w:t>nimatorów,</w:t>
      </w:r>
    </w:p>
    <w:p w:rsidR="00347427" w:rsidRPr="005B2E17" w:rsidRDefault="00347427" w:rsidP="003474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5B2E17">
        <w:rPr>
          <w:rFonts w:eastAsia="Times New Roman" w:cstheme="minorHAnsi"/>
          <w:lang w:eastAsia="pl-PL"/>
        </w:rPr>
        <w:t>warsztaty partnerstw lokalnych,</w:t>
      </w:r>
    </w:p>
    <w:p w:rsidR="00347427" w:rsidRPr="005B2E17" w:rsidRDefault="00347427" w:rsidP="003474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5B2E17">
        <w:rPr>
          <w:rFonts w:eastAsia="Times New Roman" w:cstheme="minorHAnsi"/>
          <w:lang w:eastAsia="pl-PL"/>
        </w:rPr>
        <w:t>wizyty studyjne,</w:t>
      </w:r>
    </w:p>
    <w:p w:rsidR="00347427" w:rsidRPr="005B2E17" w:rsidRDefault="00347427" w:rsidP="003474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5B2E17">
        <w:rPr>
          <w:rFonts w:eastAsia="Times New Roman" w:cstheme="minorHAnsi"/>
          <w:lang w:eastAsia="pl-PL"/>
        </w:rPr>
        <w:t>wsparcie doradców kluczowych,</w:t>
      </w:r>
    </w:p>
    <w:p w:rsidR="00347427" w:rsidRPr="005B2E17" w:rsidRDefault="00347427" w:rsidP="003474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5B2E17">
        <w:rPr>
          <w:rFonts w:eastAsia="Times New Roman" w:cstheme="minorHAnsi"/>
          <w:lang w:eastAsia="pl-PL"/>
        </w:rPr>
        <w:t>doradztwo specjalistyczne,</w:t>
      </w:r>
    </w:p>
    <w:p w:rsidR="00347427" w:rsidRPr="005B2E17" w:rsidRDefault="00347427" w:rsidP="003474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5B2E17">
        <w:rPr>
          <w:rFonts w:eastAsia="Times New Roman" w:cstheme="minorHAnsi"/>
          <w:lang w:eastAsia="pl-PL"/>
        </w:rPr>
        <w:t>szkolenia ogólne w zakresie ekonomii społecznej,</w:t>
      </w:r>
    </w:p>
    <w:p w:rsidR="00347427" w:rsidRPr="005B2E17" w:rsidRDefault="00347427" w:rsidP="003474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5B2E17">
        <w:rPr>
          <w:rFonts w:eastAsia="Times New Roman" w:cstheme="minorHAnsi"/>
          <w:lang w:eastAsia="pl-PL"/>
        </w:rPr>
        <w:t>szkolenia przygotowujące do założenia przedsiębiorstwa społecznego,</w:t>
      </w:r>
    </w:p>
    <w:p w:rsidR="00347427" w:rsidRPr="005B2E17" w:rsidRDefault="00347427" w:rsidP="003474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5B2E17">
        <w:rPr>
          <w:rFonts w:eastAsia="Times New Roman" w:cstheme="minorHAnsi"/>
          <w:lang w:eastAsia="pl-PL"/>
        </w:rPr>
        <w:t>szkolenia dostarczające i rozwijające kompetencje i kwalifikacje zawodowe potrzebne do pracy w przedsiębiorstwie społecznym,</w:t>
      </w:r>
    </w:p>
    <w:p w:rsidR="00347427" w:rsidRPr="005B2E17" w:rsidRDefault="00347427" w:rsidP="003474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5B2E17">
        <w:rPr>
          <w:rFonts w:eastAsia="Times New Roman" w:cstheme="minorHAnsi"/>
          <w:lang w:eastAsia="pl-PL"/>
        </w:rPr>
        <w:t>dotacje na stworzenie miejsc pracy w</w:t>
      </w:r>
      <w:r>
        <w:rPr>
          <w:rFonts w:eastAsia="Times New Roman" w:cstheme="minorHAnsi"/>
          <w:lang w:eastAsia="pl-PL"/>
        </w:rPr>
        <w:t xml:space="preserve"> przedsiębiorstwach społecznych – </w:t>
      </w:r>
      <w:r>
        <w:rPr>
          <w:rFonts w:eastAsia="Times New Roman" w:cstheme="minorHAnsi"/>
          <w:b/>
          <w:lang w:eastAsia="pl-PL"/>
        </w:rPr>
        <w:t>25 000,00 tys. zł na każde</w:t>
      </w:r>
      <w:r w:rsidR="00776C29">
        <w:rPr>
          <w:rFonts w:eastAsia="Times New Roman" w:cstheme="minorHAnsi"/>
          <w:b/>
          <w:lang w:eastAsia="pl-PL"/>
        </w:rPr>
        <w:t xml:space="preserve"> utworzone</w:t>
      </w:r>
      <w:r>
        <w:rPr>
          <w:rFonts w:eastAsia="Times New Roman" w:cstheme="minorHAnsi"/>
          <w:b/>
          <w:lang w:eastAsia="pl-PL"/>
        </w:rPr>
        <w:t xml:space="preserve"> stanowisko pracy</w:t>
      </w:r>
      <w:r w:rsidR="00F572BC">
        <w:rPr>
          <w:rFonts w:eastAsia="Times New Roman" w:cstheme="minorHAnsi"/>
          <w:b/>
          <w:lang w:eastAsia="pl-PL"/>
        </w:rPr>
        <w:t>,</w:t>
      </w:r>
    </w:p>
    <w:p w:rsidR="00347427" w:rsidRPr="005B2E17" w:rsidRDefault="00347427" w:rsidP="003474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5B2E17">
        <w:rPr>
          <w:rFonts w:eastAsia="Times New Roman" w:cstheme="minorHAnsi"/>
          <w:lang w:eastAsia="pl-PL"/>
        </w:rPr>
        <w:t>wsparcie pomo</w:t>
      </w:r>
      <w:r>
        <w:rPr>
          <w:rFonts w:eastAsia="Times New Roman" w:cstheme="minorHAnsi"/>
          <w:lang w:eastAsia="pl-PL"/>
        </w:rPr>
        <w:t>stowe max. przez okres 12 m-</w:t>
      </w:r>
      <w:proofErr w:type="spellStart"/>
      <w:r>
        <w:rPr>
          <w:rFonts w:eastAsia="Times New Roman" w:cstheme="minorHAnsi"/>
          <w:lang w:eastAsia="pl-PL"/>
        </w:rPr>
        <w:t>cy</w:t>
      </w:r>
      <w:proofErr w:type="spellEnd"/>
      <w:r>
        <w:rPr>
          <w:rFonts w:eastAsia="Times New Roman" w:cstheme="minorHAnsi"/>
          <w:lang w:eastAsia="pl-PL"/>
        </w:rPr>
        <w:t xml:space="preserve"> – </w:t>
      </w:r>
      <w:r>
        <w:rPr>
          <w:rFonts w:eastAsia="Times New Roman" w:cstheme="minorHAnsi"/>
          <w:b/>
          <w:lang w:eastAsia="pl-PL"/>
        </w:rPr>
        <w:t>2 000,00 tys. zł na każde</w:t>
      </w:r>
      <w:r w:rsidR="00776C29">
        <w:rPr>
          <w:rFonts w:eastAsia="Times New Roman" w:cstheme="minorHAnsi"/>
          <w:b/>
          <w:lang w:eastAsia="pl-PL"/>
        </w:rPr>
        <w:t xml:space="preserve"> utworzone</w:t>
      </w:r>
      <w:r>
        <w:rPr>
          <w:rFonts w:eastAsia="Times New Roman" w:cstheme="minorHAnsi"/>
          <w:b/>
          <w:lang w:eastAsia="pl-PL"/>
        </w:rPr>
        <w:t xml:space="preserve"> stanowisko pracy</w:t>
      </w:r>
      <w:r w:rsidR="00F572BC">
        <w:rPr>
          <w:rFonts w:eastAsia="Times New Roman" w:cstheme="minorHAnsi"/>
          <w:b/>
          <w:lang w:eastAsia="pl-PL"/>
        </w:rPr>
        <w:t>,</w:t>
      </w:r>
    </w:p>
    <w:p w:rsidR="00347427" w:rsidRPr="005B2E17" w:rsidRDefault="00347427" w:rsidP="003474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5B2E17">
        <w:rPr>
          <w:rFonts w:eastAsia="Times New Roman" w:cstheme="minorHAnsi"/>
          <w:lang w:eastAsia="pl-PL"/>
        </w:rPr>
        <w:t>lustracja lub audyt przedsiębiorstw społecznych,</w:t>
      </w:r>
    </w:p>
    <w:p w:rsidR="00347427" w:rsidRDefault="00347427" w:rsidP="003474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5B2E17">
        <w:rPr>
          <w:rFonts w:eastAsia="Times New Roman" w:cstheme="minorHAnsi"/>
          <w:lang w:eastAsia="pl-PL"/>
        </w:rPr>
        <w:t>szkolenia zawodowe dla pracownikó</w:t>
      </w:r>
      <w:r w:rsidR="000611C6">
        <w:rPr>
          <w:rFonts w:eastAsia="Times New Roman" w:cstheme="minorHAnsi"/>
          <w:lang w:eastAsia="pl-PL"/>
        </w:rPr>
        <w:t>w podmiotów ekonomii społecznej.</w:t>
      </w:r>
    </w:p>
    <w:p w:rsidR="00776C29" w:rsidRDefault="009741A0" w:rsidP="00776C29">
      <w:pPr>
        <w:spacing w:after="0" w:line="240" w:lineRule="auto"/>
      </w:pPr>
      <w:r>
        <w:t>Osoby zainteresowane</w:t>
      </w:r>
      <w:r w:rsidR="00347427">
        <w:t xml:space="preserve"> udziałem w projekcie </w:t>
      </w:r>
      <w:r>
        <w:t>prosimy o kontakt</w:t>
      </w:r>
      <w:r w:rsidR="00AD537E">
        <w:t xml:space="preserve"> </w:t>
      </w:r>
      <w:r w:rsidR="00AD537E">
        <w:rPr>
          <w:b/>
        </w:rPr>
        <w:t>z biurem terenowym ROWES</w:t>
      </w:r>
      <w:r w:rsidR="00347427" w:rsidRPr="00F572BC">
        <w:rPr>
          <w:b/>
        </w:rPr>
        <w:t xml:space="preserve"> </w:t>
      </w:r>
      <w:r w:rsidR="00AD537E">
        <w:rPr>
          <w:b/>
        </w:rPr>
        <w:br/>
      </w:r>
      <w:r w:rsidR="00347427" w:rsidRPr="00F572BC">
        <w:rPr>
          <w:b/>
        </w:rPr>
        <w:t>w Strzyżowie</w:t>
      </w:r>
      <w:r w:rsidR="00622EE2" w:rsidRPr="00F572BC">
        <w:rPr>
          <w:b/>
        </w:rPr>
        <w:t xml:space="preserve"> </w:t>
      </w:r>
      <w:r w:rsidR="00347427" w:rsidRPr="00F572BC">
        <w:rPr>
          <w:b/>
        </w:rPr>
        <w:t>ul. Polna 1, 38-100 Strzyżów,</w:t>
      </w:r>
      <w:r w:rsidR="00AD537E">
        <w:t xml:space="preserve"> </w:t>
      </w:r>
      <w:r w:rsidR="00776C29" w:rsidRPr="00F572BC">
        <w:rPr>
          <w:b/>
        </w:rPr>
        <w:t>t</w:t>
      </w:r>
      <w:r w:rsidR="00347427" w:rsidRPr="00F572BC">
        <w:rPr>
          <w:b/>
        </w:rPr>
        <w:t>el.: 17 276-85-68</w:t>
      </w:r>
      <w:r w:rsidR="00622EE2">
        <w:t xml:space="preserve"> </w:t>
      </w:r>
    </w:p>
    <w:p w:rsidR="00776C29" w:rsidRDefault="00776C29" w:rsidP="00776C29">
      <w:pPr>
        <w:spacing w:after="0" w:line="240" w:lineRule="auto"/>
      </w:pPr>
    </w:p>
    <w:p w:rsidR="00347427" w:rsidRDefault="00622EE2" w:rsidP="00776C29">
      <w:pPr>
        <w:spacing w:after="0" w:line="240" w:lineRule="auto"/>
      </w:pPr>
      <w:r>
        <w:t xml:space="preserve">Biuro czynne od poniedziałku do piątku w godzinach </w:t>
      </w:r>
      <w:r w:rsidR="006D1E2D">
        <w:t xml:space="preserve">od </w:t>
      </w:r>
      <w:r>
        <w:t>9:00 do 17:00.</w:t>
      </w:r>
    </w:p>
    <w:p w:rsidR="00347427" w:rsidRDefault="00347427" w:rsidP="00347427">
      <w:pPr>
        <w:spacing w:before="100" w:beforeAutospacing="1" w:after="100" w:afterAutospacing="1" w:line="240" w:lineRule="auto"/>
      </w:pPr>
      <w:r>
        <w:lastRenderedPageBreak/>
        <w:t xml:space="preserve">Więcej informacji na temat projektu na stronie </w:t>
      </w:r>
      <w:hyperlink r:id="rId8" w:history="1">
        <w:r w:rsidR="00F572BC" w:rsidRPr="000F4543">
          <w:rPr>
            <w:rStyle w:val="Hipercze"/>
          </w:rPr>
          <w:t>www.wsparcie.es/subregion-2/</w:t>
        </w:r>
      </w:hyperlink>
      <w:r w:rsidR="00F572BC">
        <w:t xml:space="preserve"> </w:t>
      </w:r>
      <w:r w:rsidR="00776C29">
        <w:t xml:space="preserve"> oraz </w:t>
      </w:r>
      <w:r w:rsidR="00F572BC">
        <w:t xml:space="preserve"> na stronie </w:t>
      </w:r>
      <w:hyperlink r:id="rId9" w:history="1">
        <w:r w:rsidR="00776C29" w:rsidRPr="000F4543">
          <w:rPr>
            <w:rStyle w:val="Hipercze"/>
          </w:rPr>
          <w:t>www.rarr.rzeszow.pl</w:t>
        </w:r>
      </w:hyperlink>
    </w:p>
    <w:p w:rsidR="00776C29" w:rsidRPr="0013679E" w:rsidRDefault="00D5271C" w:rsidP="00347427">
      <w:pPr>
        <w:spacing w:before="100" w:beforeAutospacing="1" w:after="100" w:afterAutospacing="1" w:line="240" w:lineRule="auto"/>
        <w:rPr>
          <w:color w:val="4472C4" w:themeColor="accent1"/>
          <w:u w:val="single"/>
        </w:rPr>
      </w:pPr>
      <w:r>
        <w:t>Udział w projekcie jest bezpłatny!</w:t>
      </w:r>
    </w:p>
    <w:p w:rsidR="00347427" w:rsidRPr="00B979FD" w:rsidRDefault="00347427" w:rsidP="00347427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347427" w:rsidRDefault="00347427" w:rsidP="00347427"/>
    <w:p w:rsidR="00F905B3" w:rsidRDefault="00F905B3"/>
    <w:sectPr w:rsidR="00F905B3" w:rsidSect="00707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DD8" w:rsidRDefault="00E17DD8" w:rsidP="00347427">
      <w:pPr>
        <w:spacing w:after="0" w:line="240" w:lineRule="auto"/>
      </w:pPr>
      <w:r>
        <w:separator/>
      </w:r>
    </w:p>
  </w:endnote>
  <w:endnote w:type="continuationSeparator" w:id="0">
    <w:p w:rsidR="00E17DD8" w:rsidRDefault="00E17DD8" w:rsidP="0034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209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DD8" w:rsidRDefault="00E17DD8" w:rsidP="00347427">
      <w:pPr>
        <w:spacing w:after="0" w:line="240" w:lineRule="auto"/>
      </w:pPr>
      <w:r>
        <w:separator/>
      </w:r>
    </w:p>
  </w:footnote>
  <w:footnote w:type="continuationSeparator" w:id="0">
    <w:p w:rsidR="00E17DD8" w:rsidRDefault="00E17DD8" w:rsidP="00347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C04A5"/>
    <w:multiLevelType w:val="hybridMultilevel"/>
    <w:tmpl w:val="CE449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B3"/>
    <w:rsid w:val="000611C6"/>
    <w:rsid w:val="00347427"/>
    <w:rsid w:val="003D663F"/>
    <w:rsid w:val="00447394"/>
    <w:rsid w:val="00530A05"/>
    <w:rsid w:val="005A00C6"/>
    <w:rsid w:val="00622EE2"/>
    <w:rsid w:val="00676592"/>
    <w:rsid w:val="006903DE"/>
    <w:rsid w:val="006D1E2D"/>
    <w:rsid w:val="00707049"/>
    <w:rsid w:val="00776C29"/>
    <w:rsid w:val="007A55D7"/>
    <w:rsid w:val="0087521C"/>
    <w:rsid w:val="009741A0"/>
    <w:rsid w:val="009B008D"/>
    <w:rsid w:val="00AD537E"/>
    <w:rsid w:val="00B21E75"/>
    <w:rsid w:val="00B44821"/>
    <w:rsid w:val="00C639A5"/>
    <w:rsid w:val="00D03A48"/>
    <w:rsid w:val="00D46A47"/>
    <w:rsid w:val="00D5271C"/>
    <w:rsid w:val="00E17DD8"/>
    <w:rsid w:val="00F308BF"/>
    <w:rsid w:val="00F572BC"/>
    <w:rsid w:val="00F86358"/>
    <w:rsid w:val="00F9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7521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47427"/>
    <w:rPr>
      <w:b/>
      <w:bCs/>
    </w:rPr>
  </w:style>
  <w:style w:type="paragraph" w:styleId="Akapitzlist">
    <w:name w:val="List Paragraph"/>
    <w:basedOn w:val="Normalny"/>
    <w:uiPriority w:val="34"/>
    <w:qFormat/>
    <w:rsid w:val="00347427"/>
    <w:pPr>
      <w:ind w:left="720"/>
      <w:contextualSpacing/>
    </w:pPr>
  </w:style>
  <w:style w:type="paragraph" w:customStyle="1" w:styleId="Akapitzlist1">
    <w:name w:val="Akapit z listą1"/>
    <w:basedOn w:val="Normalny"/>
    <w:rsid w:val="00347427"/>
    <w:pPr>
      <w:suppressAutoHyphens/>
      <w:spacing w:after="200" w:line="276" w:lineRule="auto"/>
      <w:ind w:left="720"/>
      <w:contextualSpacing/>
    </w:pPr>
    <w:rPr>
      <w:rFonts w:ascii="Calibri" w:eastAsia="font209" w:hAnsi="Calibri" w:cs="font209"/>
      <w:kern w:val="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7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427"/>
  </w:style>
  <w:style w:type="paragraph" w:styleId="Stopka">
    <w:name w:val="footer"/>
    <w:basedOn w:val="Normalny"/>
    <w:link w:val="StopkaZnak"/>
    <w:uiPriority w:val="99"/>
    <w:unhideWhenUsed/>
    <w:rsid w:val="00347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427"/>
  </w:style>
  <w:style w:type="character" w:customStyle="1" w:styleId="uficommentbody">
    <w:name w:val="uficommentbody"/>
    <w:basedOn w:val="Domylnaczcionkaakapitu"/>
    <w:rsid w:val="00447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7521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47427"/>
    <w:rPr>
      <w:b/>
      <w:bCs/>
    </w:rPr>
  </w:style>
  <w:style w:type="paragraph" w:styleId="Akapitzlist">
    <w:name w:val="List Paragraph"/>
    <w:basedOn w:val="Normalny"/>
    <w:uiPriority w:val="34"/>
    <w:qFormat/>
    <w:rsid w:val="00347427"/>
    <w:pPr>
      <w:ind w:left="720"/>
      <w:contextualSpacing/>
    </w:pPr>
  </w:style>
  <w:style w:type="paragraph" w:customStyle="1" w:styleId="Akapitzlist1">
    <w:name w:val="Akapit z listą1"/>
    <w:basedOn w:val="Normalny"/>
    <w:rsid w:val="00347427"/>
    <w:pPr>
      <w:suppressAutoHyphens/>
      <w:spacing w:after="200" w:line="276" w:lineRule="auto"/>
      <w:ind w:left="720"/>
      <w:contextualSpacing/>
    </w:pPr>
    <w:rPr>
      <w:rFonts w:ascii="Calibri" w:eastAsia="font209" w:hAnsi="Calibri" w:cs="font209"/>
      <w:kern w:val="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7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427"/>
  </w:style>
  <w:style w:type="paragraph" w:styleId="Stopka">
    <w:name w:val="footer"/>
    <w:basedOn w:val="Normalny"/>
    <w:link w:val="StopkaZnak"/>
    <w:uiPriority w:val="99"/>
    <w:unhideWhenUsed/>
    <w:rsid w:val="00347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427"/>
  </w:style>
  <w:style w:type="character" w:customStyle="1" w:styleId="uficommentbody">
    <w:name w:val="uficommentbody"/>
    <w:basedOn w:val="Domylnaczcionkaakapitu"/>
    <w:rsid w:val="00447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arcie.es/subregion-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arr.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Puc</dc:creator>
  <cp:lastModifiedBy>Beata</cp:lastModifiedBy>
  <cp:revision>2</cp:revision>
  <dcterms:created xsi:type="dcterms:W3CDTF">2017-09-05T12:06:00Z</dcterms:created>
  <dcterms:modified xsi:type="dcterms:W3CDTF">2017-09-05T12:06:00Z</dcterms:modified>
</cp:coreProperties>
</file>